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9A00D" w14:textId="77777777" w:rsidR="0004527D" w:rsidRDefault="00045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746484"/>
    </w:p>
    <w:p w14:paraId="1CA429AE" w14:textId="77777777" w:rsidR="00B17C03" w:rsidRDefault="00B17C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DDF12" w14:textId="45DDFED9" w:rsidR="0004527D" w:rsidRDefault="00E41DD9">
      <w:pPr>
        <w:spacing w:after="0"/>
        <w:ind w:leftChars="-100" w:left="-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 FOR CATEGORY B -SPECIFIC OPERATIONS.</w:t>
      </w:r>
      <w:bookmarkEnd w:id="0"/>
    </w:p>
    <w:p w14:paraId="4253B943" w14:textId="6578B49C" w:rsidR="0004527D" w:rsidRDefault="00E41DD9">
      <w:pPr>
        <w:numPr>
          <w:ilvl w:val="0"/>
          <w:numId w:val="1"/>
        </w:numPr>
        <w:tabs>
          <w:tab w:val="clear" w:pos="840"/>
          <w:tab w:val="left" w:pos="220"/>
        </w:tabs>
        <w:spacing w:after="0"/>
        <w:ind w:left="660" w:hanging="2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7906542"/>
      <w:r>
        <w:rPr>
          <w:rFonts w:ascii="Times New Roman" w:eastAsia="Times New Roman" w:hAnsi="Times New Roman" w:cs="Times New Roman"/>
          <w:sz w:val="24"/>
          <w:szCs w:val="24"/>
        </w:rPr>
        <w:t xml:space="preserve">A completed </w:t>
      </w:r>
      <w:r w:rsidR="00B26E3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AS/Drone Operations Application Form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FORM:AC - UAS 001</w:t>
      </w:r>
    </w:p>
    <w:p w14:paraId="20F725C5" w14:textId="77777777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 Ministry letter of no objection</w:t>
      </w:r>
    </w:p>
    <w:p w14:paraId="4470B5A8" w14:textId="77777777" w:rsidR="008C7D6B" w:rsidRDefault="008C7D6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CDF Security Clearance</w:t>
      </w:r>
    </w:p>
    <w:p w14:paraId="32F5C5A0" w14:textId="77777777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Drone User manual and specifications.</w:t>
      </w:r>
    </w:p>
    <w:p w14:paraId="19AB4B91" w14:textId="50CF6084" w:rsidR="0004527D" w:rsidRDefault="00E41DD9">
      <w:pPr>
        <w:numPr>
          <w:ilvl w:val="0"/>
          <w:numId w:val="3"/>
        </w:numPr>
        <w:autoSpaceDN w:val="0"/>
        <w:spacing w:after="160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Remote Pilot </w:t>
      </w:r>
      <w:r w:rsidR="00D13288">
        <w:rPr>
          <w:rFonts w:ascii="Times New Roman" w:hAnsi="Times New Roman" w:cs="Times New Roman"/>
          <w:color w:val="212121"/>
          <w:sz w:val="24"/>
          <w:szCs w:val="24"/>
        </w:rPr>
        <w:t>Authorization or Remote Pilot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13288">
        <w:rPr>
          <w:rFonts w:ascii="Times New Roman" w:hAnsi="Times New Roman" w:cs="Times New Roman"/>
          <w:color w:val="212121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EB53E" w14:textId="77777777" w:rsidR="0004527D" w:rsidRDefault="00E41DD9">
      <w:pPr>
        <w:numPr>
          <w:ilvl w:val="0"/>
          <w:numId w:val="3"/>
        </w:numPr>
        <w:autoSpaceDN w:val="0"/>
        <w:spacing w:after="0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III medical certificate issued by a recognized aviation designated medical examiner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26FBF4E0" w14:textId="77777777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Geographical location and map of the area of operations.</w:t>
      </w:r>
    </w:p>
    <w:p w14:paraId="2AEDF7B0" w14:textId="77777777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copy of third-party insurance.</w:t>
      </w:r>
    </w:p>
    <w:p w14:paraId="0643EB44" w14:textId="77777777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Dangerous Goods Manual if applicable</w:t>
      </w:r>
    </w:p>
    <w:p w14:paraId="76A53863" w14:textId="0329844E" w:rsidR="0004527D" w:rsidRDefault="00E41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Risk Assessment</w:t>
      </w:r>
      <w:r w:rsidR="00E96EFF">
        <w:rPr>
          <w:rFonts w:ascii="Times New Roman" w:hAnsi="Times New Roman" w:cs="Times New Roman"/>
          <w:sz w:val="24"/>
          <w:szCs w:val="24"/>
        </w:rPr>
        <w:t xml:space="preserve"> signed by the area RDC</w:t>
      </w:r>
    </w:p>
    <w:bookmarkEnd w:id="1"/>
    <w:p w14:paraId="3B712002" w14:textId="77777777" w:rsidR="0004527D" w:rsidRDefault="00045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5B1E2" w14:textId="33985B30" w:rsidR="0004527D" w:rsidRDefault="00E41D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REQUIREMENTS FOR </w:t>
      </w:r>
      <w:r w:rsidR="00B33D9B">
        <w:rPr>
          <w:rFonts w:ascii="Times New Roman" w:hAnsi="Times New Roman" w:cs="Times New Roman"/>
          <w:b/>
          <w:bCs/>
          <w:sz w:val="24"/>
          <w:szCs w:val="24"/>
        </w:rPr>
        <w:t>CATEGORY C-COMPLEX OPERATIONS</w:t>
      </w:r>
      <w:r w:rsidR="00A43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D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43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80C">
        <w:rPr>
          <w:rFonts w:ascii="Times New Roman" w:hAnsi="Times New Roman" w:cs="Times New Roman"/>
          <w:b/>
          <w:bCs/>
          <w:sz w:val="24"/>
          <w:szCs w:val="24"/>
        </w:rPr>
        <w:t>UOC-UAS OPERATOR CERTIFICATE</w:t>
      </w:r>
    </w:p>
    <w:p w14:paraId="6FE61E0A" w14:textId="6DB0E602" w:rsidR="0004527D" w:rsidRDefault="00E41DD9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A completed </w:t>
      </w:r>
      <w:r w:rsidR="00B26E33">
        <w:rPr>
          <w:rFonts w:ascii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AS/Drone Operations Application Form </w:t>
      </w:r>
      <w:r>
        <w:rPr>
          <w:rFonts w:ascii="Times New Roman" w:hAnsi="Times New Roman" w:cs="Times New Roman"/>
          <w:sz w:val="24"/>
          <w:szCs w:val="24"/>
        </w:rPr>
        <w:t>FORM:AC - UAS 001</w:t>
      </w:r>
    </w:p>
    <w:p w14:paraId="6A1B580C" w14:textId="77777777" w:rsidR="0004527D" w:rsidRDefault="00E41DD9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Line Ministry letter of no objection</w:t>
      </w:r>
    </w:p>
    <w:p w14:paraId="360DAC49" w14:textId="77777777" w:rsidR="0004527D" w:rsidRDefault="00E41DD9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Drone </w:t>
      </w:r>
      <w:r w:rsidR="00190F86">
        <w:rPr>
          <w:rFonts w:ascii="Times New Roman" w:hAnsi="Times New Roman" w:cs="Times New Roman"/>
          <w:color w:val="212121"/>
          <w:sz w:val="24"/>
          <w:szCs w:val="24"/>
        </w:rPr>
        <w:t>User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manual and specifications.</w:t>
      </w:r>
    </w:p>
    <w:p w14:paraId="459743E3" w14:textId="04B663E6" w:rsidR="0004527D" w:rsidRPr="007E3D3E" w:rsidRDefault="00E41DD9" w:rsidP="007E3D3E">
      <w:pPr>
        <w:numPr>
          <w:ilvl w:val="0"/>
          <w:numId w:val="3"/>
        </w:numPr>
        <w:autoSpaceDN w:val="0"/>
        <w:spacing w:after="160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7E3D3E">
        <w:rPr>
          <w:rFonts w:ascii="Times New Roman" w:hAnsi="Times New Roman" w:cs="Times New Roman"/>
          <w:color w:val="212121"/>
          <w:sz w:val="24"/>
          <w:szCs w:val="24"/>
        </w:rPr>
        <w:t>Remote Pilot Authorization or Remote Pilot license</w:t>
      </w:r>
      <w:r w:rsidR="007E3D3E">
        <w:rPr>
          <w:rFonts w:ascii="Times New Roman" w:hAnsi="Times New Roman" w:cs="Times New Roman"/>
          <w:sz w:val="24"/>
          <w:szCs w:val="24"/>
        </w:rPr>
        <w:t>.</w:t>
      </w:r>
    </w:p>
    <w:p w14:paraId="57142D5C" w14:textId="77777777" w:rsidR="0004527D" w:rsidRDefault="00E41DD9">
      <w:pPr>
        <w:numPr>
          <w:ilvl w:val="0"/>
          <w:numId w:val="3"/>
        </w:numPr>
        <w:autoSpaceDN w:val="0"/>
        <w:spacing w:after="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III medical certificate issued by a recognized aviation designated medical examiner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3C1D10B8" w14:textId="77777777" w:rsidR="0004527D" w:rsidRDefault="00E41DD9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Geographical location and map of the area of operations</w:t>
      </w:r>
    </w:p>
    <w:p w14:paraId="421724B5" w14:textId="77777777" w:rsidR="0004527D" w:rsidRDefault="00E41DD9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A copy of third-party insurance.</w:t>
      </w:r>
    </w:p>
    <w:p w14:paraId="0CE800A2" w14:textId="60D95C5E" w:rsidR="0004527D" w:rsidRPr="004A7F8C" w:rsidRDefault="004A7F8C" w:rsidP="004A7F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DD9">
        <w:rPr>
          <w:rFonts w:ascii="Times New Roman" w:hAnsi="Times New Roman" w:cs="Times New Roman"/>
          <w:sz w:val="24"/>
          <w:szCs w:val="24"/>
        </w:rPr>
        <w:t>Safety Risk Assessment</w:t>
      </w:r>
      <w:r w:rsidRPr="004A7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 by the area RDC</w:t>
      </w:r>
    </w:p>
    <w:p w14:paraId="3B6D0844" w14:textId="77777777" w:rsidR="0004527D" w:rsidRDefault="00E41DD9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2E222" w14:textId="77777777" w:rsidR="0004527D" w:rsidRDefault="00E41DD9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14:paraId="7B0A0C7D" w14:textId="77777777" w:rsidR="0004527D" w:rsidRDefault="00E41DD9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management systems </w:t>
      </w:r>
    </w:p>
    <w:p w14:paraId="4B8E04F4" w14:textId="77777777" w:rsidR="00190F86" w:rsidRDefault="00190F86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manual</w:t>
      </w:r>
    </w:p>
    <w:p w14:paraId="7C7FC11B" w14:textId="77777777" w:rsidR="0004527D" w:rsidRDefault="00E41DD9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6644507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Dangerous Goods Manual if applicable</w:t>
      </w:r>
    </w:p>
    <w:bookmarkEnd w:id="2"/>
    <w:p w14:paraId="4C202AF5" w14:textId="77777777" w:rsidR="0004527D" w:rsidRDefault="00E41DD9">
      <w:pPr>
        <w:numPr>
          <w:ilvl w:val="0"/>
          <w:numId w:val="3"/>
        </w:numPr>
        <w:spacing w:after="16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certificate of airworthiness if applicable</w:t>
      </w:r>
    </w:p>
    <w:p w14:paraId="34C29842" w14:textId="77777777" w:rsidR="0004527D" w:rsidRDefault="0004527D">
      <w:pPr>
        <w:rPr>
          <w:rFonts w:ascii="Times New Roman" w:hAnsi="Times New Roman" w:cs="Times New Roman"/>
          <w:sz w:val="24"/>
          <w:szCs w:val="24"/>
        </w:rPr>
      </w:pPr>
    </w:p>
    <w:sectPr w:rsidR="0004527D">
      <w:pgSz w:w="12240" w:h="15840"/>
      <w:pgMar w:top="1440" w:right="1440" w:bottom="1440" w:left="2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773C8" w14:textId="77777777" w:rsidR="004165C8" w:rsidRDefault="004165C8">
      <w:pPr>
        <w:spacing w:line="240" w:lineRule="auto"/>
      </w:pPr>
      <w:r>
        <w:separator/>
      </w:r>
    </w:p>
  </w:endnote>
  <w:endnote w:type="continuationSeparator" w:id="0">
    <w:p w14:paraId="160F4033" w14:textId="77777777" w:rsidR="004165C8" w:rsidRDefault="0041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1BB57" w14:textId="77777777" w:rsidR="004165C8" w:rsidRDefault="004165C8">
      <w:pPr>
        <w:spacing w:after="0"/>
      </w:pPr>
      <w:r>
        <w:separator/>
      </w:r>
    </w:p>
  </w:footnote>
  <w:footnote w:type="continuationSeparator" w:id="0">
    <w:p w14:paraId="48E51B6F" w14:textId="77777777" w:rsidR="004165C8" w:rsidRDefault="004165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7EFA5EE"/>
    <w:multiLevelType w:val="singleLevel"/>
    <w:tmpl w:val="A7EFA5EE"/>
    <w:lvl w:ilvl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268F7E66"/>
    <w:multiLevelType w:val="multilevel"/>
    <w:tmpl w:val="268F7E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31A"/>
    <w:multiLevelType w:val="multilevel"/>
    <w:tmpl w:val="28D6431A"/>
    <w:lvl w:ilvl="0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F3F4087"/>
    <w:multiLevelType w:val="multilevel"/>
    <w:tmpl w:val="2F3F4087"/>
    <w:lvl w:ilvl="0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 w16cid:durableId="687101205">
    <w:abstractNumId w:val="0"/>
  </w:num>
  <w:num w:numId="2" w16cid:durableId="2062823809">
    <w:abstractNumId w:val="1"/>
  </w:num>
  <w:num w:numId="3" w16cid:durableId="1093739927">
    <w:abstractNumId w:val="3"/>
  </w:num>
  <w:num w:numId="4" w16cid:durableId="7250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B7"/>
    <w:rsid w:val="0000036F"/>
    <w:rsid w:val="000045DD"/>
    <w:rsid w:val="0002653E"/>
    <w:rsid w:val="00040FEF"/>
    <w:rsid w:val="0004527D"/>
    <w:rsid w:val="0005464A"/>
    <w:rsid w:val="000650C5"/>
    <w:rsid w:val="00076619"/>
    <w:rsid w:val="000865D3"/>
    <w:rsid w:val="000B0F88"/>
    <w:rsid w:val="000B3CAA"/>
    <w:rsid w:val="000C56A1"/>
    <w:rsid w:val="000D4C39"/>
    <w:rsid w:val="000D730C"/>
    <w:rsid w:val="000D7C43"/>
    <w:rsid w:val="000E2A84"/>
    <w:rsid w:val="000F0266"/>
    <w:rsid w:val="000F4741"/>
    <w:rsid w:val="000F6F84"/>
    <w:rsid w:val="001517B7"/>
    <w:rsid w:val="00171596"/>
    <w:rsid w:val="0018372F"/>
    <w:rsid w:val="00184477"/>
    <w:rsid w:val="00185DFE"/>
    <w:rsid w:val="00190F86"/>
    <w:rsid w:val="0019101C"/>
    <w:rsid w:val="001E167E"/>
    <w:rsid w:val="001F18A2"/>
    <w:rsid w:val="00225ADC"/>
    <w:rsid w:val="0022763C"/>
    <w:rsid w:val="002638EB"/>
    <w:rsid w:val="00291DF0"/>
    <w:rsid w:val="002933A0"/>
    <w:rsid w:val="002A23C8"/>
    <w:rsid w:val="002D093B"/>
    <w:rsid w:val="002E056C"/>
    <w:rsid w:val="00356C0E"/>
    <w:rsid w:val="003611B9"/>
    <w:rsid w:val="003730BE"/>
    <w:rsid w:val="0039134C"/>
    <w:rsid w:val="003B62FD"/>
    <w:rsid w:val="003F0A4A"/>
    <w:rsid w:val="003F2314"/>
    <w:rsid w:val="0040180C"/>
    <w:rsid w:val="00414267"/>
    <w:rsid w:val="004165C8"/>
    <w:rsid w:val="00433ECC"/>
    <w:rsid w:val="004363F5"/>
    <w:rsid w:val="00437097"/>
    <w:rsid w:val="004428BD"/>
    <w:rsid w:val="004528DF"/>
    <w:rsid w:val="00474328"/>
    <w:rsid w:val="004A7F8C"/>
    <w:rsid w:val="004B350A"/>
    <w:rsid w:val="004C75AF"/>
    <w:rsid w:val="004D0B70"/>
    <w:rsid w:val="004F3A64"/>
    <w:rsid w:val="004F722A"/>
    <w:rsid w:val="00517E41"/>
    <w:rsid w:val="00533CB2"/>
    <w:rsid w:val="00575095"/>
    <w:rsid w:val="0059586C"/>
    <w:rsid w:val="005A4F3A"/>
    <w:rsid w:val="005E404E"/>
    <w:rsid w:val="0063372E"/>
    <w:rsid w:val="0064171B"/>
    <w:rsid w:val="0064783C"/>
    <w:rsid w:val="00656622"/>
    <w:rsid w:val="0066198E"/>
    <w:rsid w:val="00662D45"/>
    <w:rsid w:val="0067262C"/>
    <w:rsid w:val="006B066C"/>
    <w:rsid w:val="006B6ED6"/>
    <w:rsid w:val="006C7A88"/>
    <w:rsid w:val="006D0D03"/>
    <w:rsid w:val="006D57B7"/>
    <w:rsid w:val="006E6BD2"/>
    <w:rsid w:val="00771877"/>
    <w:rsid w:val="007D47AC"/>
    <w:rsid w:val="007E3D3E"/>
    <w:rsid w:val="007F75AB"/>
    <w:rsid w:val="00807D31"/>
    <w:rsid w:val="00815003"/>
    <w:rsid w:val="0081520D"/>
    <w:rsid w:val="00851946"/>
    <w:rsid w:val="00861C80"/>
    <w:rsid w:val="00874C8D"/>
    <w:rsid w:val="008834CC"/>
    <w:rsid w:val="00890E2F"/>
    <w:rsid w:val="00896C2C"/>
    <w:rsid w:val="008A351D"/>
    <w:rsid w:val="008C7D6B"/>
    <w:rsid w:val="008F54E4"/>
    <w:rsid w:val="009022A7"/>
    <w:rsid w:val="00906A60"/>
    <w:rsid w:val="009237F6"/>
    <w:rsid w:val="00950A7D"/>
    <w:rsid w:val="00974235"/>
    <w:rsid w:val="009C25A2"/>
    <w:rsid w:val="00A4366B"/>
    <w:rsid w:val="00A6504A"/>
    <w:rsid w:val="00A721DF"/>
    <w:rsid w:val="00A7511A"/>
    <w:rsid w:val="00A765B8"/>
    <w:rsid w:val="00A86501"/>
    <w:rsid w:val="00AB4AE9"/>
    <w:rsid w:val="00B07DEA"/>
    <w:rsid w:val="00B14DBF"/>
    <w:rsid w:val="00B17C03"/>
    <w:rsid w:val="00B20353"/>
    <w:rsid w:val="00B22407"/>
    <w:rsid w:val="00B26E33"/>
    <w:rsid w:val="00B33D9B"/>
    <w:rsid w:val="00B52DCB"/>
    <w:rsid w:val="00B61CF9"/>
    <w:rsid w:val="00B76DE9"/>
    <w:rsid w:val="00BA0980"/>
    <w:rsid w:val="00BA75CB"/>
    <w:rsid w:val="00BC5220"/>
    <w:rsid w:val="00BD3B79"/>
    <w:rsid w:val="00C22021"/>
    <w:rsid w:val="00C422E0"/>
    <w:rsid w:val="00C43C40"/>
    <w:rsid w:val="00CC7677"/>
    <w:rsid w:val="00CE3639"/>
    <w:rsid w:val="00CE44A5"/>
    <w:rsid w:val="00D13288"/>
    <w:rsid w:val="00D443E0"/>
    <w:rsid w:val="00D562CA"/>
    <w:rsid w:val="00D575A5"/>
    <w:rsid w:val="00D679C0"/>
    <w:rsid w:val="00D7255C"/>
    <w:rsid w:val="00DA2E32"/>
    <w:rsid w:val="00DA3EE0"/>
    <w:rsid w:val="00DB2D27"/>
    <w:rsid w:val="00DB4B14"/>
    <w:rsid w:val="00DC6630"/>
    <w:rsid w:val="00DD0B6C"/>
    <w:rsid w:val="00E047A9"/>
    <w:rsid w:val="00E41DD9"/>
    <w:rsid w:val="00E42741"/>
    <w:rsid w:val="00E42742"/>
    <w:rsid w:val="00E62F91"/>
    <w:rsid w:val="00E80F50"/>
    <w:rsid w:val="00E878FF"/>
    <w:rsid w:val="00E96EFF"/>
    <w:rsid w:val="00EA2F38"/>
    <w:rsid w:val="00ED1985"/>
    <w:rsid w:val="00ED55B3"/>
    <w:rsid w:val="00F12615"/>
    <w:rsid w:val="00F26D04"/>
    <w:rsid w:val="00F30847"/>
    <w:rsid w:val="00F55803"/>
    <w:rsid w:val="00F55E68"/>
    <w:rsid w:val="00F61F6E"/>
    <w:rsid w:val="00F65527"/>
    <w:rsid w:val="00F65817"/>
    <w:rsid w:val="00F942E9"/>
    <w:rsid w:val="17A76DDD"/>
    <w:rsid w:val="1FE87B37"/>
    <w:rsid w:val="260676FF"/>
    <w:rsid w:val="28E15E95"/>
    <w:rsid w:val="2E6013C7"/>
    <w:rsid w:val="32CF55BD"/>
    <w:rsid w:val="3E7F107D"/>
    <w:rsid w:val="42555E1B"/>
    <w:rsid w:val="488F06BD"/>
    <w:rsid w:val="764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B012"/>
  <w15:docId w15:val="{CCF9CD14-5E32-4CF3-95C8-52FD446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80"/>
      <w:sz w:val="24"/>
      <w:szCs w:val="20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PlainText">
    <w:name w:val="Plain Text"/>
    <w:basedOn w:val="Normal"/>
    <w:link w:val="PlainTextChar"/>
    <w:qFormat/>
    <w:pPr>
      <w:suppressAutoHyphens/>
      <w:spacing w:after="0" w:line="240" w:lineRule="auto"/>
    </w:pPr>
    <w:rPr>
      <w:rFonts w:ascii="Courier New" w:eastAsia="Times New Roman" w:hAnsi="Courier New" w:cs="Courier New"/>
      <w:b/>
      <w:color w:val="000000"/>
      <w:sz w:val="24"/>
      <w:szCs w:val="20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color w:val="000080"/>
      <w:sz w:val="24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b/>
      <w:color w:val="000000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DC465C-05D3-4BAC-A27B-62CAD900F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gidudu</dc:creator>
  <cp:lastModifiedBy>Ronald gidudu</cp:lastModifiedBy>
  <cp:revision>118</cp:revision>
  <cp:lastPrinted>2023-08-30T09:37:00Z</cp:lastPrinted>
  <dcterms:created xsi:type="dcterms:W3CDTF">2021-03-04T07:39:00Z</dcterms:created>
  <dcterms:modified xsi:type="dcterms:W3CDTF">2024-04-24T14:01:00Z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263D7E4C249B46B6B8D214EBD6F99C55</vt:lpwstr>
  </property>
</Properties>
</file>